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7D" w:rsidRDefault="0046097D" w:rsidP="00A02342">
      <w:pPr>
        <w:spacing w:line="240" w:lineRule="auto"/>
        <w:rPr>
          <w:b/>
        </w:rPr>
      </w:pPr>
    </w:p>
    <w:p w:rsidR="00A02342" w:rsidRPr="0046097D" w:rsidRDefault="00A02342" w:rsidP="00A02342">
      <w:pPr>
        <w:spacing w:line="240" w:lineRule="auto"/>
        <w:rPr>
          <w:b/>
          <w:sz w:val="28"/>
          <w:szCs w:val="28"/>
        </w:rPr>
      </w:pPr>
      <w:r w:rsidRPr="0046097D">
        <w:rPr>
          <w:b/>
          <w:sz w:val="28"/>
          <w:szCs w:val="28"/>
        </w:rPr>
        <w:t>FORMATIERUNG:</w:t>
      </w:r>
    </w:p>
    <w:p w:rsidR="001722D1" w:rsidRDefault="00DC56F2" w:rsidP="008557D7">
      <w:pPr>
        <w:pStyle w:val="Listenabsatz"/>
        <w:numPr>
          <w:ilvl w:val="0"/>
          <w:numId w:val="1"/>
        </w:numPr>
        <w:spacing w:line="240" w:lineRule="auto"/>
        <w:ind w:left="714" w:hanging="357"/>
      </w:pPr>
      <w:r>
        <w:t>Schüler und Lehrer haben denselben Informationsstand</w:t>
      </w:r>
      <w:r w:rsidR="00131DE6">
        <w:t>.</w:t>
      </w:r>
    </w:p>
    <w:p w:rsidR="00DC56F2" w:rsidRDefault="00DC56F2" w:rsidP="008557D7">
      <w:pPr>
        <w:pStyle w:val="Listenabsatz"/>
        <w:numPr>
          <w:ilvl w:val="0"/>
          <w:numId w:val="1"/>
        </w:numPr>
        <w:spacing w:line="240" w:lineRule="auto"/>
        <w:ind w:left="714" w:hanging="357"/>
      </w:pPr>
      <w:r>
        <w:t>Alle Arbeiten sind auf weißem Papier / DIN A-4/ Hochformat, einseitig zu erstellen.</w:t>
      </w:r>
    </w:p>
    <w:p w:rsidR="00DC56F2" w:rsidRDefault="00DC56F2" w:rsidP="008557D7">
      <w:pPr>
        <w:pStyle w:val="Listenabsatz"/>
        <w:numPr>
          <w:ilvl w:val="0"/>
          <w:numId w:val="1"/>
        </w:numPr>
        <w:spacing w:line="240" w:lineRule="auto"/>
        <w:ind w:left="714" w:hanging="357"/>
      </w:pPr>
      <w:r>
        <w:t xml:space="preserve">Umfang der Arbeit: </w:t>
      </w:r>
      <w:r w:rsidR="00B17B76">
        <w:t xml:space="preserve">Min. </w:t>
      </w:r>
      <w:r>
        <w:t>15 – 20 Seiten!</w:t>
      </w:r>
    </w:p>
    <w:p w:rsidR="009F1846" w:rsidRDefault="009F1846" w:rsidP="008557D7">
      <w:pPr>
        <w:pStyle w:val="Listenabsatz"/>
        <w:numPr>
          <w:ilvl w:val="0"/>
          <w:numId w:val="1"/>
        </w:numPr>
        <w:spacing w:line="240" w:lineRule="auto"/>
        <w:ind w:left="714" w:hanging="357"/>
      </w:pPr>
      <w:r>
        <w:t xml:space="preserve">Schriftart/ - grad: Calibri, 12 </w:t>
      </w:r>
      <w:proofErr w:type="spellStart"/>
      <w:r>
        <w:t>pt</w:t>
      </w:r>
      <w:proofErr w:type="spellEnd"/>
      <w:r>
        <w:t xml:space="preserve">. </w:t>
      </w:r>
    </w:p>
    <w:p w:rsidR="009F1846" w:rsidRDefault="009F1846" w:rsidP="008557D7">
      <w:pPr>
        <w:pStyle w:val="Listenabsatz"/>
        <w:numPr>
          <w:ilvl w:val="0"/>
          <w:numId w:val="1"/>
        </w:numPr>
        <w:spacing w:line="240" w:lineRule="auto"/>
        <w:ind w:left="714" w:hanging="357"/>
      </w:pPr>
      <w:r>
        <w:t>Zeilenabstand: 1,5</w:t>
      </w:r>
    </w:p>
    <w:p w:rsidR="00DC56F2" w:rsidRDefault="00DC56F2" w:rsidP="008557D7">
      <w:pPr>
        <w:pStyle w:val="Listenabsatz"/>
        <w:numPr>
          <w:ilvl w:val="0"/>
          <w:numId w:val="1"/>
        </w:numPr>
        <w:spacing w:line="240" w:lineRule="auto"/>
        <w:ind w:left="714" w:hanging="357"/>
      </w:pPr>
      <w:r>
        <w:t>Seitenlayout: Linker Seitenrand: 3,5 cm, rechts/oben/unten: 2 cm</w:t>
      </w:r>
    </w:p>
    <w:p w:rsidR="00762CA0" w:rsidRDefault="00762CA0" w:rsidP="008557D7">
      <w:pPr>
        <w:pStyle w:val="Listenabsatz"/>
        <w:numPr>
          <w:ilvl w:val="0"/>
          <w:numId w:val="1"/>
        </w:numPr>
        <w:spacing w:line="240" w:lineRule="auto"/>
        <w:ind w:left="714" w:hanging="357"/>
      </w:pPr>
      <w:r>
        <w:t>Die Abfassung der gesamten Arbeit geschieht im Präsens!</w:t>
      </w:r>
    </w:p>
    <w:p w:rsidR="00A02342" w:rsidRDefault="00A02342" w:rsidP="00A02342">
      <w:pPr>
        <w:spacing w:line="240" w:lineRule="auto"/>
        <w:ind w:left="357"/>
      </w:pPr>
    </w:p>
    <w:p w:rsidR="0046097D" w:rsidRDefault="0046097D" w:rsidP="00A02342">
      <w:pPr>
        <w:spacing w:line="240" w:lineRule="auto"/>
        <w:ind w:left="357"/>
      </w:pPr>
    </w:p>
    <w:p w:rsidR="0046097D" w:rsidRDefault="0046097D" w:rsidP="00A02342">
      <w:pPr>
        <w:spacing w:line="240" w:lineRule="auto"/>
        <w:ind w:left="357"/>
      </w:pPr>
    </w:p>
    <w:p w:rsidR="00DC56F2" w:rsidRPr="0046097D" w:rsidRDefault="004A31EE" w:rsidP="004A31EE">
      <w:pPr>
        <w:spacing w:before="60"/>
        <w:jc w:val="both"/>
        <w:rPr>
          <w:rFonts w:eastAsia="Calibri" w:cs="Arial"/>
          <w:b/>
          <w:color w:val="000000"/>
          <w:sz w:val="28"/>
          <w:szCs w:val="28"/>
        </w:rPr>
      </w:pPr>
      <w:r w:rsidRPr="0046097D">
        <w:rPr>
          <w:rFonts w:eastAsia="Calibri" w:cs="Arial"/>
          <w:b/>
          <w:color w:val="000000"/>
          <w:sz w:val="28"/>
          <w:szCs w:val="28"/>
        </w:rPr>
        <w:t>QUELLENBELEGE:</w:t>
      </w:r>
    </w:p>
    <w:p w:rsidR="00871BB8" w:rsidRDefault="004A31EE" w:rsidP="00871BB8">
      <w:pPr>
        <w:pStyle w:val="Listenabsatz"/>
        <w:numPr>
          <w:ilvl w:val="0"/>
          <w:numId w:val="3"/>
        </w:numPr>
      </w:pPr>
      <w:r w:rsidRPr="00871BB8">
        <w:t>Wir zitieren einheitlich in der Fußnote. Im Text wird nach dem Zitat eine fortlaufende Hochzahl (</w:t>
      </w:r>
      <w:proofErr w:type="spellStart"/>
      <w:r w:rsidRPr="009F60E0">
        <w:rPr>
          <w:b/>
        </w:rPr>
        <w:t>strg+</w:t>
      </w:r>
      <w:r w:rsidR="0046097D">
        <w:rPr>
          <w:b/>
        </w:rPr>
        <w:t>A</w:t>
      </w:r>
      <w:r w:rsidRPr="009F60E0">
        <w:rPr>
          <w:b/>
        </w:rPr>
        <w:t>lt+f</w:t>
      </w:r>
      <w:proofErr w:type="spellEnd"/>
      <w:r w:rsidRPr="00871BB8">
        <w:t>) eingefügt und in der Fußnote ein Kurzbeleg eingefügt:</w:t>
      </w:r>
    </w:p>
    <w:p w:rsidR="009F60E0" w:rsidRPr="00B17B76" w:rsidRDefault="009F60E0" w:rsidP="00B17B76">
      <w:pPr>
        <w:pStyle w:val="Listenabsatz"/>
        <w:numPr>
          <w:ilvl w:val="0"/>
          <w:numId w:val="3"/>
        </w:numPr>
        <w:rPr>
          <w:sz w:val="16"/>
          <w:szCs w:val="16"/>
        </w:rPr>
      </w:pPr>
      <w:r w:rsidRPr="00B17B76">
        <w:rPr>
          <w:sz w:val="16"/>
          <w:szCs w:val="16"/>
        </w:rPr>
        <w:t>Bsp.:</w:t>
      </w:r>
    </w:p>
    <w:p w:rsidR="00871BB8" w:rsidRPr="00871BB8" w:rsidRDefault="00871BB8" w:rsidP="00B17B76">
      <w:pPr>
        <w:pBdr>
          <w:top w:val="single" w:sz="4" w:space="1" w:color="auto"/>
        </w:pBdr>
        <w:ind w:left="709" w:right="6717" w:hanging="1"/>
      </w:pPr>
      <w:r w:rsidRPr="009F1846">
        <w:rPr>
          <w:b/>
          <w:vertAlign w:val="superscript"/>
        </w:rPr>
        <w:t>2</w:t>
      </w:r>
      <w:r w:rsidR="006026B6">
        <w:rPr>
          <w:b/>
          <w:vertAlign w:val="superscript"/>
        </w:rPr>
        <w:t xml:space="preserve"> </w:t>
      </w:r>
      <w:r w:rsidRPr="00871BB8">
        <w:rPr>
          <w:b/>
        </w:rPr>
        <w:t xml:space="preserve"> </w:t>
      </w:r>
      <w:proofErr w:type="spellStart"/>
      <w:r w:rsidRPr="00871BB8">
        <w:rPr>
          <w:b/>
        </w:rPr>
        <w:t>Karmasin</w:t>
      </w:r>
      <w:proofErr w:type="spellEnd"/>
      <w:r w:rsidRPr="00871BB8">
        <w:rPr>
          <w:b/>
        </w:rPr>
        <w:t>, 1998, S.418.</w:t>
      </w:r>
      <w:r w:rsidRPr="00871BB8">
        <w:t xml:space="preserve"> </w:t>
      </w:r>
    </w:p>
    <w:p w:rsidR="00871BB8" w:rsidRPr="008557D7" w:rsidRDefault="00871BB8" w:rsidP="00871BB8">
      <w:pPr>
        <w:ind w:left="480"/>
        <w:rPr>
          <w:sz w:val="16"/>
          <w:szCs w:val="16"/>
        </w:rPr>
      </w:pPr>
    </w:p>
    <w:p w:rsidR="00B17B76" w:rsidRPr="00B17B76" w:rsidRDefault="00871BB8" w:rsidP="00B17B76">
      <w:pPr>
        <w:pStyle w:val="Listenabsatz"/>
        <w:numPr>
          <w:ilvl w:val="0"/>
          <w:numId w:val="3"/>
        </w:numPr>
      </w:pPr>
      <w:r>
        <w:t xml:space="preserve">Aufeinanderfolgende Zitate desselben Autors beginnen mit: </w:t>
      </w:r>
      <w:r w:rsidRPr="0039664A">
        <w:rPr>
          <w:b/>
          <w:shd w:val="clear" w:color="auto" w:fill="BFBFBF" w:themeFill="background1" w:themeFillShade="BF"/>
        </w:rPr>
        <w:t>Ebd., Jahr, Seite</w:t>
      </w:r>
      <w:r w:rsidRPr="0039664A">
        <w:rPr>
          <w:shd w:val="clear" w:color="auto" w:fill="BFBFBF" w:themeFill="background1" w:themeFillShade="BF"/>
        </w:rPr>
        <w:t>.</w:t>
      </w:r>
    </w:p>
    <w:p w:rsidR="00B17B76" w:rsidRPr="00B17B76" w:rsidRDefault="0046097D" w:rsidP="00B17B76">
      <w:pPr>
        <w:ind w:left="708"/>
      </w:pPr>
      <w:r>
        <w:t xml:space="preserve">Sinngemäße Zitate (nicht wörtliche!) beginnen mit: </w:t>
      </w:r>
      <w:r w:rsidRPr="00B17B76">
        <w:rPr>
          <w:b/>
          <w:shd w:val="clear" w:color="auto" w:fill="BFBFBF" w:themeFill="background1" w:themeFillShade="BF"/>
        </w:rPr>
        <w:t>Vgl. Name, Jahr, Seite.</w:t>
      </w:r>
    </w:p>
    <w:p w:rsidR="00B17B76" w:rsidRPr="00B17B76" w:rsidRDefault="00B17B76" w:rsidP="00B17B76">
      <w:pPr>
        <w:pStyle w:val="Listenabsatz"/>
        <w:numPr>
          <w:ilvl w:val="0"/>
          <w:numId w:val="3"/>
        </w:numPr>
        <w:tabs>
          <w:tab w:val="left" w:leader="underscore" w:pos="3960"/>
        </w:tabs>
        <w:rPr>
          <w:sz w:val="16"/>
          <w:szCs w:val="16"/>
        </w:rPr>
      </w:pPr>
      <w:r w:rsidRPr="00B17B76">
        <w:rPr>
          <w:sz w:val="16"/>
          <w:szCs w:val="16"/>
        </w:rPr>
        <w:t xml:space="preserve">Bsp.: </w:t>
      </w:r>
      <w:r w:rsidRPr="00B17B76">
        <w:rPr>
          <w:sz w:val="16"/>
          <w:szCs w:val="16"/>
        </w:rPr>
        <w:tab/>
      </w:r>
    </w:p>
    <w:p w:rsidR="00B17B76" w:rsidRDefault="00B17B76" w:rsidP="00B17B76">
      <w:pPr>
        <w:ind w:left="480" w:firstLine="228"/>
      </w:pPr>
      <w:r w:rsidRPr="009F1846">
        <w:rPr>
          <w:b/>
          <w:vertAlign w:val="superscript"/>
        </w:rPr>
        <w:t>7</w:t>
      </w:r>
      <w:r>
        <w:rPr>
          <w:b/>
          <w:vertAlign w:val="superscript"/>
        </w:rPr>
        <w:t xml:space="preserve"> </w:t>
      </w:r>
      <w:r w:rsidRPr="00F40C66">
        <w:rPr>
          <w:b/>
        </w:rPr>
        <w:t xml:space="preserve"> Vgl. </w:t>
      </w:r>
      <w:proofErr w:type="spellStart"/>
      <w:r w:rsidRPr="00F40C66">
        <w:rPr>
          <w:b/>
        </w:rPr>
        <w:t>Kromphardt</w:t>
      </w:r>
      <w:proofErr w:type="spellEnd"/>
      <w:r>
        <w:rPr>
          <w:b/>
        </w:rPr>
        <w:t>,</w:t>
      </w:r>
      <w:r w:rsidRPr="00F40C66">
        <w:rPr>
          <w:b/>
        </w:rPr>
        <w:t xml:space="preserve"> </w:t>
      </w:r>
      <w:r>
        <w:rPr>
          <w:b/>
        </w:rPr>
        <w:t>2009</w:t>
      </w:r>
      <w:r w:rsidRPr="00F40C66">
        <w:rPr>
          <w:b/>
        </w:rPr>
        <w:t>, S.25</w:t>
      </w:r>
      <w:r>
        <w:t>.</w:t>
      </w:r>
    </w:p>
    <w:p w:rsidR="0046097D" w:rsidRPr="009F1846" w:rsidRDefault="0046097D" w:rsidP="00B17B76">
      <w:pPr>
        <w:ind w:left="360"/>
      </w:pPr>
    </w:p>
    <w:p w:rsidR="0046097D" w:rsidRDefault="0046097D" w:rsidP="0046097D">
      <w:pPr>
        <w:pStyle w:val="Listenabsatz"/>
        <w:numPr>
          <w:ilvl w:val="0"/>
          <w:numId w:val="3"/>
        </w:numPr>
      </w:pPr>
      <w:r>
        <w:t xml:space="preserve">Sinngemäße Zitate werden </w:t>
      </w:r>
      <w:r w:rsidRPr="00833A4B">
        <w:rPr>
          <w:b/>
        </w:rPr>
        <w:t>nicht</w:t>
      </w:r>
      <w:r>
        <w:t xml:space="preserve"> eingerückt.</w:t>
      </w:r>
    </w:p>
    <w:p w:rsidR="0046097D" w:rsidRDefault="0046097D" w:rsidP="0046097D">
      <w:pPr>
        <w:pStyle w:val="Listenabsatz"/>
        <w:numPr>
          <w:ilvl w:val="0"/>
          <w:numId w:val="3"/>
        </w:numPr>
      </w:pPr>
      <w:r w:rsidRPr="009F60E0">
        <w:rPr>
          <w:lang w:val="de-DE"/>
        </w:rPr>
        <w:t xml:space="preserve">Ist </w:t>
      </w:r>
      <w:r>
        <w:rPr>
          <w:lang w:val="de-DE"/>
        </w:rPr>
        <w:t>ein zitiertes</w:t>
      </w:r>
      <w:r w:rsidRPr="009F60E0">
        <w:rPr>
          <w:lang w:val="de-DE"/>
        </w:rPr>
        <w:t xml:space="preserve"> We</w:t>
      </w:r>
      <w:r>
        <w:rPr>
          <w:lang w:val="de-DE"/>
        </w:rPr>
        <w:t>r</w:t>
      </w:r>
      <w:r w:rsidRPr="009F60E0">
        <w:rPr>
          <w:lang w:val="de-DE"/>
        </w:rPr>
        <w:t xml:space="preserve">k von mehreren Autoren, dann: </w:t>
      </w:r>
      <w:r w:rsidRPr="009F60E0">
        <w:rPr>
          <w:b/>
          <w:highlight w:val="lightGray"/>
          <w:lang w:val="de-DE"/>
        </w:rPr>
        <w:t>Nachname</w:t>
      </w:r>
      <w:r w:rsidRPr="009F60E0">
        <w:rPr>
          <w:highlight w:val="lightGray"/>
          <w:lang w:val="de-DE"/>
        </w:rPr>
        <w:t xml:space="preserve"> / </w:t>
      </w:r>
      <w:r w:rsidRPr="009F60E0">
        <w:rPr>
          <w:b/>
          <w:highlight w:val="lightGray"/>
          <w:lang w:val="de-DE"/>
        </w:rPr>
        <w:t>Nachname</w:t>
      </w:r>
      <w:r w:rsidRPr="009F60E0">
        <w:rPr>
          <w:highlight w:val="lightGray"/>
          <w:lang w:val="de-DE"/>
        </w:rPr>
        <w:t xml:space="preserve"> /…, </w:t>
      </w:r>
      <w:r w:rsidRPr="009F60E0">
        <w:rPr>
          <w:b/>
          <w:highlight w:val="lightGray"/>
          <w:lang w:val="de-DE"/>
        </w:rPr>
        <w:t>Jahr</w:t>
      </w:r>
      <w:r w:rsidRPr="009F60E0">
        <w:rPr>
          <w:highlight w:val="lightGray"/>
          <w:lang w:val="de-DE"/>
        </w:rPr>
        <w:t xml:space="preserve">, </w:t>
      </w:r>
      <w:r w:rsidRPr="009F60E0">
        <w:rPr>
          <w:b/>
          <w:highlight w:val="lightGray"/>
          <w:lang w:val="de-DE"/>
        </w:rPr>
        <w:t>Seite</w:t>
      </w:r>
      <w:r>
        <w:rPr>
          <w:b/>
          <w:lang w:val="de-DE"/>
        </w:rPr>
        <w:t>.</w:t>
      </w:r>
    </w:p>
    <w:p w:rsidR="00871BB8" w:rsidRPr="008557D7" w:rsidRDefault="00871BB8" w:rsidP="00F40C66">
      <w:pPr>
        <w:rPr>
          <w:sz w:val="16"/>
          <w:szCs w:val="16"/>
        </w:rPr>
      </w:pPr>
    </w:p>
    <w:p w:rsidR="00F40C66" w:rsidRDefault="00F40C66" w:rsidP="00F40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601" w:right="641"/>
        <w:jc w:val="both"/>
        <w:rPr>
          <w:sz w:val="20"/>
          <w:szCs w:val="20"/>
        </w:rPr>
      </w:pPr>
      <w:r w:rsidRPr="00F40C66">
        <w:rPr>
          <w:sz w:val="20"/>
          <w:szCs w:val="20"/>
        </w:rPr>
        <w:t xml:space="preserve">Wörtliche Zitate werden durch </w:t>
      </w:r>
      <w:r w:rsidRPr="00F40C66">
        <w:rPr>
          <w:b/>
          <w:sz w:val="20"/>
          <w:szCs w:val="20"/>
        </w:rPr>
        <w:t>Anführungszeichen</w:t>
      </w:r>
      <w:r w:rsidRPr="00F40C66">
        <w:rPr>
          <w:sz w:val="20"/>
          <w:szCs w:val="20"/>
        </w:rPr>
        <w:t xml:space="preserve"> begonnen und beendet. Anführungszeichen im Original werden durch </w:t>
      </w:r>
      <w:r w:rsidRPr="00F40C66">
        <w:rPr>
          <w:b/>
          <w:sz w:val="20"/>
          <w:szCs w:val="20"/>
        </w:rPr>
        <w:t>Apostroph</w:t>
      </w:r>
      <w:r w:rsidRPr="00F40C66">
        <w:rPr>
          <w:sz w:val="20"/>
          <w:szCs w:val="20"/>
        </w:rPr>
        <w:t xml:space="preserve"> ('….') ersetzt.</w:t>
      </w:r>
    </w:p>
    <w:p w:rsidR="00F40C66" w:rsidRPr="00F40C66" w:rsidRDefault="00F40C66" w:rsidP="00F40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601" w:right="641"/>
        <w:jc w:val="both"/>
        <w:rPr>
          <w:sz w:val="20"/>
          <w:szCs w:val="20"/>
        </w:rPr>
      </w:pPr>
      <w:r w:rsidRPr="00F40C66">
        <w:rPr>
          <w:sz w:val="20"/>
          <w:szCs w:val="20"/>
        </w:rPr>
        <w:t xml:space="preserve">Längere </w:t>
      </w:r>
      <w:r>
        <w:rPr>
          <w:sz w:val="20"/>
          <w:szCs w:val="20"/>
        </w:rPr>
        <w:t xml:space="preserve">wörtliche </w:t>
      </w:r>
      <w:r w:rsidR="0046097D">
        <w:rPr>
          <w:sz w:val="20"/>
          <w:szCs w:val="20"/>
        </w:rPr>
        <w:t>Zitate (</w:t>
      </w:r>
      <w:r w:rsidRPr="00F40C66">
        <w:rPr>
          <w:sz w:val="20"/>
          <w:szCs w:val="20"/>
        </w:rPr>
        <w:t xml:space="preserve">über drei Zeilen gehend) werden </w:t>
      </w:r>
      <w:r w:rsidRPr="00F40C66">
        <w:rPr>
          <w:b/>
          <w:sz w:val="20"/>
          <w:szCs w:val="20"/>
        </w:rPr>
        <w:t xml:space="preserve">eingerückt. </w:t>
      </w:r>
      <w:r w:rsidRPr="00F40C66">
        <w:rPr>
          <w:sz w:val="20"/>
          <w:szCs w:val="20"/>
        </w:rPr>
        <w:t xml:space="preserve">Diese Zitate werden außerdem </w:t>
      </w:r>
      <w:r w:rsidRPr="00F40C66">
        <w:rPr>
          <w:b/>
          <w:sz w:val="20"/>
          <w:szCs w:val="20"/>
        </w:rPr>
        <w:t>einzeilig</w:t>
      </w:r>
      <w:r w:rsidRPr="00F40C66">
        <w:rPr>
          <w:sz w:val="20"/>
          <w:szCs w:val="20"/>
        </w:rPr>
        <w:t xml:space="preserve"> geschrieben. Unter Einzug links</w:t>
      </w:r>
      <w:r w:rsidR="00762CA0">
        <w:rPr>
          <w:sz w:val="20"/>
          <w:szCs w:val="20"/>
        </w:rPr>
        <w:t>/rechts</w:t>
      </w:r>
      <w:r w:rsidRPr="00F40C66">
        <w:rPr>
          <w:sz w:val="20"/>
          <w:szCs w:val="20"/>
        </w:rPr>
        <w:t xml:space="preserve"> wählt man einen Wert zwischen 0,5 und 1 cm.</w:t>
      </w:r>
    </w:p>
    <w:p w:rsidR="008557D7" w:rsidRPr="008557D7" w:rsidRDefault="008557D7">
      <w:pPr>
        <w:rPr>
          <w:sz w:val="16"/>
          <w:szCs w:val="16"/>
        </w:rPr>
      </w:pPr>
    </w:p>
    <w:p w:rsidR="00F40C66" w:rsidRPr="008557D7" w:rsidRDefault="00F40C66" w:rsidP="00F40C66">
      <w:pPr>
        <w:rPr>
          <w:sz w:val="16"/>
          <w:szCs w:val="16"/>
        </w:rPr>
      </w:pPr>
    </w:p>
    <w:p w:rsidR="00F40C66" w:rsidRPr="00F40C66" w:rsidRDefault="00F40C66" w:rsidP="00F40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601" w:right="641"/>
        <w:jc w:val="both"/>
        <w:rPr>
          <w:sz w:val="20"/>
          <w:szCs w:val="20"/>
        </w:rPr>
      </w:pPr>
      <w:r w:rsidRPr="00F40C66">
        <w:rPr>
          <w:sz w:val="20"/>
          <w:szCs w:val="20"/>
        </w:rPr>
        <w:t xml:space="preserve">Im Fall des </w:t>
      </w:r>
      <w:r w:rsidRPr="00F40C66">
        <w:rPr>
          <w:b/>
          <w:sz w:val="20"/>
          <w:szCs w:val="20"/>
        </w:rPr>
        <w:t>indirekten Zitierens</w:t>
      </w:r>
      <w:r w:rsidRPr="00F40C66">
        <w:rPr>
          <w:sz w:val="20"/>
          <w:szCs w:val="20"/>
        </w:rPr>
        <w:t xml:space="preserve"> übernimmt man Gedanken von anderen Autoren in freier Übertragung. Sinngemäße Zitate sind eher die Regel. Das indirekte Zitat beginnt und endet </w:t>
      </w:r>
      <w:r w:rsidRPr="00762CA0">
        <w:rPr>
          <w:b/>
          <w:sz w:val="20"/>
          <w:szCs w:val="20"/>
        </w:rPr>
        <w:t>ohne Anführungszeichen</w:t>
      </w:r>
      <w:r w:rsidRPr="00F40C66">
        <w:rPr>
          <w:sz w:val="20"/>
          <w:szCs w:val="20"/>
        </w:rPr>
        <w:t>. Dafür müssen der Umfang und die Art einer sinngemäßen Übernahme eindeutig erkennbar sein.</w:t>
      </w:r>
    </w:p>
    <w:p w:rsidR="00DC56F2" w:rsidRPr="00F40C66" w:rsidRDefault="00F40C66" w:rsidP="00F40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601" w:right="641"/>
        <w:jc w:val="both"/>
        <w:rPr>
          <w:sz w:val="20"/>
          <w:szCs w:val="20"/>
          <w:vertAlign w:val="superscript"/>
        </w:rPr>
      </w:pPr>
      <w:r w:rsidRPr="00F40C66">
        <w:rPr>
          <w:sz w:val="20"/>
          <w:szCs w:val="20"/>
        </w:rPr>
        <w:t xml:space="preserve">Die sinngemäße Wiedergabe fremder Äußerungen erfolgt zur Abgrenzung von eigenen Aussagen im </w:t>
      </w:r>
      <w:r w:rsidRPr="00F40C66">
        <w:rPr>
          <w:b/>
          <w:sz w:val="20"/>
          <w:szCs w:val="20"/>
        </w:rPr>
        <w:t>Konjunktiv</w:t>
      </w:r>
      <w:r w:rsidRPr="00F40C66">
        <w:rPr>
          <w:sz w:val="20"/>
          <w:szCs w:val="20"/>
        </w:rPr>
        <w:t>. Wenn man eine Position nur darstellen oder dem zitierten Autor widersprechen will, dann muss man explizit darauf hinweisen.</w:t>
      </w:r>
    </w:p>
    <w:p w:rsidR="00F40C66" w:rsidRDefault="00F40C66" w:rsidP="00F40C66">
      <w:pPr>
        <w:spacing w:line="288" w:lineRule="auto"/>
        <w:ind w:left="601" w:right="641"/>
        <w:jc w:val="both"/>
        <w:rPr>
          <w:sz w:val="20"/>
          <w:szCs w:val="20"/>
        </w:rPr>
      </w:pPr>
    </w:p>
    <w:p w:rsidR="00F40C66" w:rsidRPr="008557D7" w:rsidRDefault="00F40C66" w:rsidP="00F40C66">
      <w:pPr>
        <w:spacing w:line="288" w:lineRule="auto"/>
        <w:ind w:left="601" w:right="641"/>
        <w:rPr>
          <w:sz w:val="16"/>
          <w:szCs w:val="16"/>
        </w:rPr>
      </w:pPr>
    </w:p>
    <w:p w:rsidR="009F60E0" w:rsidRPr="008557D7" w:rsidRDefault="009F60E0" w:rsidP="0046097D">
      <w:pPr>
        <w:pStyle w:val="Listenabsatz"/>
        <w:tabs>
          <w:tab w:val="left" w:pos="0"/>
          <w:tab w:val="right" w:leader="underscore" w:pos="2880"/>
          <w:tab w:val="left" w:pos="3120"/>
        </w:tabs>
        <w:spacing w:before="120"/>
        <w:jc w:val="both"/>
        <w:rPr>
          <w:sz w:val="16"/>
          <w:szCs w:val="16"/>
          <w:lang w:val="de-DE"/>
        </w:rPr>
      </w:pPr>
    </w:p>
    <w:p w:rsidR="009F60E0" w:rsidRPr="0046097D" w:rsidRDefault="0039664A" w:rsidP="0039664A">
      <w:pPr>
        <w:spacing w:before="60"/>
        <w:jc w:val="both"/>
        <w:rPr>
          <w:rFonts w:ascii="Arial" w:eastAsia="Calibri" w:hAnsi="Arial" w:cs="Arial"/>
          <w:b/>
          <w:color w:val="000000"/>
          <w:szCs w:val="24"/>
        </w:rPr>
      </w:pPr>
      <w:r w:rsidRPr="0046097D">
        <w:rPr>
          <w:rFonts w:ascii="Arial" w:eastAsia="Calibri" w:hAnsi="Arial" w:cs="Arial"/>
          <w:b/>
          <w:color w:val="000000"/>
          <w:szCs w:val="24"/>
        </w:rPr>
        <w:t>Übernahme von Abbildungen (Grafiken, Tabellen)</w:t>
      </w:r>
    </w:p>
    <w:p w:rsidR="0039664A" w:rsidRDefault="0039664A" w:rsidP="00762CA0">
      <w:pPr>
        <w:pStyle w:val="Listenabsatz"/>
        <w:numPr>
          <w:ilvl w:val="0"/>
          <w:numId w:val="1"/>
        </w:numPr>
        <w:spacing w:line="312" w:lineRule="auto"/>
        <w:ind w:left="714" w:hanging="357"/>
      </w:pPr>
      <w:r>
        <w:t xml:space="preserve">Bei direkter Übernahme kann die Abbildung gescannt, in die fertige Arbeit kopiert oder selbst erstellt werden. Die einheitliche Zitierweise gilt nur für den Teil: </w:t>
      </w:r>
      <w:r w:rsidRPr="00762CA0">
        <w:rPr>
          <w:b/>
          <w:shd w:val="clear" w:color="auto" w:fill="BFBFBF" w:themeFill="background1" w:themeFillShade="BF"/>
        </w:rPr>
        <w:t>Nachname, Jahreszahl, Seitenangabe.</w:t>
      </w:r>
    </w:p>
    <w:p w:rsidR="009F60E0" w:rsidRPr="00762CA0" w:rsidRDefault="0039664A" w:rsidP="00762CA0">
      <w:pPr>
        <w:pStyle w:val="Listenabsatz"/>
        <w:numPr>
          <w:ilvl w:val="0"/>
          <w:numId w:val="1"/>
        </w:numPr>
        <w:spacing w:line="312" w:lineRule="auto"/>
        <w:ind w:left="714" w:hanging="357"/>
      </w:pPr>
      <w:r w:rsidRPr="0039664A">
        <w:t xml:space="preserve">In der Beschriftung der Abbildung steht: </w:t>
      </w:r>
      <w:r w:rsidRPr="00762CA0">
        <w:rPr>
          <w:b/>
          <w:shd w:val="clear" w:color="auto" w:fill="BFBFBF" w:themeFill="background1" w:themeFillShade="BF"/>
        </w:rPr>
        <w:t>(Abbildung 14: Wirtschaftsgrafik 5).</w:t>
      </w:r>
    </w:p>
    <w:p w:rsidR="0039664A" w:rsidRPr="0039664A" w:rsidRDefault="0039664A" w:rsidP="00762CA0">
      <w:pPr>
        <w:pStyle w:val="Listenabsatz"/>
        <w:numPr>
          <w:ilvl w:val="0"/>
          <w:numId w:val="1"/>
        </w:numPr>
        <w:spacing w:line="312" w:lineRule="auto"/>
        <w:ind w:left="714" w:hanging="357"/>
      </w:pPr>
      <w:r w:rsidRPr="0039664A">
        <w:t xml:space="preserve">in der Fußnote der Abbildung steht: </w:t>
      </w:r>
      <w:r w:rsidRPr="00762CA0">
        <w:rPr>
          <w:b/>
          <w:shd w:val="clear" w:color="auto" w:fill="BFBFBF" w:themeFill="background1" w:themeFillShade="BF"/>
        </w:rPr>
        <w:t>Abbildung (entnommen aus): Name, Jahr, Seite</w:t>
      </w:r>
      <w:r w:rsidRPr="00762CA0">
        <w:t>.</w:t>
      </w:r>
    </w:p>
    <w:p w:rsidR="0039664A" w:rsidRDefault="0039664A" w:rsidP="00762CA0">
      <w:pPr>
        <w:spacing w:line="288" w:lineRule="auto"/>
        <w:ind w:left="360" w:right="641"/>
        <w:rPr>
          <w:sz w:val="16"/>
          <w:szCs w:val="16"/>
        </w:rPr>
      </w:pPr>
    </w:p>
    <w:p w:rsidR="0046097D" w:rsidRDefault="0046097D" w:rsidP="00762CA0">
      <w:pPr>
        <w:spacing w:line="288" w:lineRule="auto"/>
        <w:ind w:left="360" w:right="641"/>
        <w:rPr>
          <w:sz w:val="16"/>
          <w:szCs w:val="16"/>
        </w:rPr>
      </w:pPr>
    </w:p>
    <w:p w:rsidR="0046097D" w:rsidRDefault="0046097D" w:rsidP="00762CA0">
      <w:pPr>
        <w:spacing w:line="288" w:lineRule="auto"/>
        <w:ind w:left="360" w:right="641"/>
        <w:rPr>
          <w:sz w:val="16"/>
          <w:szCs w:val="16"/>
        </w:rPr>
      </w:pPr>
    </w:p>
    <w:p w:rsidR="0046097D" w:rsidRDefault="0046097D" w:rsidP="00762CA0">
      <w:pPr>
        <w:spacing w:line="288" w:lineRule="auto"/>
        <w:ind w:left="360" w:right="641"/>
        <w:rPr>
          <w:sz w:val="16"/>
          <w:szCs w:val="16"/>
        </w:rPr>
      </w:pPr>
    </w:p>
    <w:p w:rsidR="0046097D" w:rsidRDefault="0046097D" w:rsidP="00762CA0">
      <w:pPr>
        <w:spacing w:line="288" w:lineRule="auto"/>
        <w:ind w:left="360" w:right="641"/>
        <w:rPr>
          <w:sz w:val="16"/>
          <w:szCs w:val="16"/>
        </w:rPr>
      </w:pPr>
    </w:p>
    <w:p w:rsidR="0046097D" w:rsidRDefault="0046097D" w:rsidP="00762CA0">
      <w:pPr>
        <w:spacing w:line="288" w:lineRule="auto"/>
        <w:ind w:left="360" w:right="641"/>
        <w:rPr>
          <w:sz w:val="16"/>
          <w:szCs w:val="16"/>
        </w:rPr>
      </w:pPr>
    </w:p>
    <w:p w:rsidR="0046097D" w:rsidRPr="008557D7" w:rsidRDefault="0046097D" w:rsidP="00762CA0">
      <w:pPr>
        <w:spacing w:line="288" w:lineRule="auto"/>
        <w:ind w:left="360" w:right="641"/>
        <w:rPr>
          <w:sz w:val="16"/>
          <w:szCs w:val="16"/>
        </w:rPr>
      </w:pPr>
    </w:p>
    <w:p w:rsidR="0046097D" w:rsidRDefault="0046097D" w:rsidP="003F482E">
      <w:pPr>
        <w:spacing w:before="60"/>
        <w:jc w:val="both"/>
        <w:rPr>
          <w:rFonts w:ascii="Arial" w:eastAsia="Calibri" w:hAnsi="Arial" w:cs="Arial"/>
          <w:b/>
          <w:color w:val="000000"/>
        </w:rPr>
      </w:pPr>
    </w:p>
    <w:p w:rsidR="003F482E" w:rsidRPr="003F482E" w:rsidRDefault="003F482E" w:rsidP="003F482E">
      <w:pPr>
        <w:spacing w:before="60"/>
        <w:jc w:val="both"/>
        <w:rPr>
          <w:rFonts w:ascii="Arial" w:eastAsia="Calibri" w:hAnsi="Arial" w:cs="Arial"/>
          <w:b/>
          <w:color w:val="000000"/>
        </w:rPr>
      </w:pPr>
      <w:r w:rsidRPr="003F482E">
        <w:rPr>
          <w:rFonts w:ascii="Arial" w:eastAsia="Calibri" w:hAnsi="Arial" w:cs="Arial"/>
          <w:b/>
          <w:color w:val="000000"/>
        </w:rPr>
        <w:t>Literaturverzeichnis</w:t>
      </w:r>
    </w:p>
    <w:p w:rsidR="003F482E" w:rsidRDefault="003F482E" w:rsidP="003F482E">
      <w:pPr>
        <w:pStyle w:val="Listenabsatz"/>
        <w:numPr>
          <w:ilvl w:val="0"/>
          <w:numId w:val="8"/>
        </w:numPr>
      </w:pPr>
      <w:r>
        <w:t xml:space="preserve">Autoren werden mit vollem Namen in der Literaturliste angeführt. Anzugeben ist </w:t>
      </w:r>
      <w:proofErr w:type="spellStart"/>
      <w:r>
        <w:t>weiters</w:t>
      </w:r>
      <w:proofErr w:type="spellEnd"/>
      <w:r>
        <w:t xml:space="preserve"> der Innentitel (über der ISBN-Nummer), nicht der aus Werbegründen manchmal veränderte Einbandtitel.</w:t>
      </w:r>
    </w:p>
    <w:p w:rsidR="003F482E" w:rsidRDefault="003F482E" w:rsidP="003F482E">
      <w:pPr>
        <w:pStyle w:val="Listenabsatz"/>
        <w:numPr>
          <w:ilvl w:val="0"/>
          <w:numId w:val="8"/>
        </w:numPr>
        <w:tabs>
          <w:tab w:val="left" w:pos="0"/>
          <w:tab w:val="left" w:pos="3120"/>
        </w:tabs>
        <w:spacing w:before="120"/>
        <w:jc w:val="both"/>
      </w:pPr>
      <w:r>
        <w:t>Sämtliche Veröffentlichungen werden in alphabetischer Reihenfolge nach dem Familiennamen des Autors geordnet. Das Verzeichnis wird zur besseren Übersicht linksbündig angelegt.</w:t>
      </w:r>
    </w:p>
    <w:p w:rsidR="003F482E" w:rsidRDefault="003F482E" w:rsidP="003F482E">
      <w:pPr>
        <w:pStyle w:val="Listenabsatz"/>
        <w:numPr>
          <w:ilvl w:val="0"/>
          <w:numId w:val="8"/>
        </w:numPr>
        <w:tabs>
          <w:tab w:val="left" w:pos="0"/>
          <w:tab w:val="left" w:pos="3120"/>
        </w:tabs>
        <w:spacing w:before="120"/>
        <w:jc w:val="both"/>
      </w:pPr>
      <w:r>
        <w:t>Quellen ohne Verfasser werden (in einer eigenen Rubrik) nach dem Anfangsbuchstaben des ersten Titelwortes gereiht.</w:t>
      </w:r>
    </w:p>
    <w:p w:rsidR="003F482E" w:rsidRPr="003F482E" w:rsidRDefault="003F482E" w:rsidP="003F482E">
      <w:pPr>
        <w:shd w:val="clear" w:color="auto" w:fill="BFBFBF" w:themeFill="background1" w:themeFillShade="BF"/>
        <w:tabs>
          <w:tab w:val="left" w:pos="1080"/>
          <w:tab w:val="left" w:pos="3120"/>
        </w:tabs>
        <w:spacing w:before="120"/>
        <w:ind w:left="1560" w:right="1614"/>
        <w:jc w:val="center"/>
        <w:rPr>
          <w:b/>
        </w:rPr>
      </w:pPr>
      <w:r w:rsidRPr="003F482E">
        <w:rPr>
          <w:b/>
        </w:rPr>
        <w:t>Name, Vorname: Titel/Untertitel, Ort, Jahr</w:t>
      </w:r>
      <w:r w:rsidRPr="003F482E">
        <w:rPr>
          <w:b/>
          <w:sz w:val="18"/>
          <w:szCs w:val="18"/>
          <w:vertAlign w:val="superscript"/>
        </w:rPr>
        <w:t>(Auflage)</w:t>
      </w:r>
    </w:p>
    <w:p w:rsidR="003F482E" w:rsidRPr="003F482E" w:rsidRDefault="003F482E" w:rsidP="003F482E">
      <w:pPr>
        <w:tabs>
          <w:tab w:val="left" w:pos="1080"/>
          <w:tab w:val="left" w:pos="3120"/>
        </w:tabs>
        <w:spacing w:before="120"/>
        <w:jc w:val="both"/>
        <w:rPr>
          <w:b/>
        </w:rPr>
      </w:pPr>
      <w:r w:rsidRPr="003F482E">
        <w:rPr>
          <w:b/>
        </w:rPr>
        <w:t>Bsp.: Habermas, Jürgen: Theorie des kommunikativen Handelns, Frankfurt a.M., 1981</w:t>
      </w:r>
      <w:r>
        <w:rPr>
          <w:b/>
        </w:rPr>
        <w:t>.</w:t>
      </w:r>
    </w:p>
    <w:p w:rsidR="003F482E" w:rsidRDefault="003F482E" w:rsidP="003F482E">
      <w:pPr>
        <w:pStyle w:val="Listenabsatz"/>
        <w:numPr>
          <w:ilvl w:val="0"/>
          <w:numId w:val="8"/>
        </w:numPr>
      </w:pPr>
      <w:r>
        <w:t>Die Angabe des Verlages ist bei deutschen Veröffentlichungen nicht mehr üblich.</w:t>
      </w:r>
      <w:r w:rsidR="00001D84">
        <w:t xml:space="preserve"> Wir lassen ihn weg!</w:t>
      </w:r>
    </w:p>
    <w:p w:rsidR="003F482E" w:rsidRPr="008557D7" w:rsidRDefault="003F482E" w:rsidP="003F482E">
      <w:pPr>
        <w:rPr>
          <w:sz w:val="16"/>
          <w:szCs w:val="16"/>
        </w:rPr>
      </w:pPr>
    </w:p>
    <w:p w:rsidR="003F482E" w:rsidRPr="00762CA0" w:rsidRDefault="003F482E" w:rsidP="00762CA0">
      <w:pPr>
        <w:spacing w:before="60"/>
        <w:jc w:val="both"/>
        <w:rPr>
          <w:rFonts w:ascii="Arial" w:eastAsia="Calibri" w:hAnsi="Arial" w:cs="Arial"/>
          <w:b/>
          <w:color w:val="000000"/>
        </w:rPr>
      </w:pPr>
      <w:r w:rsidRPr="00762CA0">
        <w:rPr>
          <w:rFonts w:ascii="Arial" w:eastAsia="Calibri" w:hAnsi="Arial" w:cs="Arial"/>
          <w:b/>
          <w:color w:val="000000"/>
        </w:rPr>
        <w:t>Internet</w:t>
      </w:r>
    </w:p>
    <w:p w:rsidR="00522075" w:rsidRPr="00522075" w:rsidRDefault="00001D84" w:rsidP="00001D84">
      <w:pPr>
        <w:pStyle w:val="Listenabsatz"/>
        <w:numPr>
          <w:ilvl w:val="0"/>
          <w:numId w:val="8"/>
        </w:numPr>
        <w:spacing w:after="120"/>
        <w:rPr>
          <w:b/>
        </w:rPr>
      </w:pPr>
      <w:r>
        <w:t>Bei Internetquellen im Prinzip dasselbe Vorgehen wie bei Literatur. Wenn der Autor bekannt ist, dann:</w:t>
      </w:r>
      <w:r w:rsidR="00522075">
        <w:t xml:space="preserve"> </w:t>
      </w:r>
    </w:p>
    <w:p w:rsidR="00762CA0" w:rsidRPr="00522075" w:rsidRDefault="00522075" w:rsidP="00522075">
      <w:pPr>
        <w:shd w:val="clear" w:color="auto" w:fill="BFBFBF" w:themeFill="background1" w:themeFillShade="BF"/>
        <w:spacing w:after="120"/>
        <w:ind w:left="1560" w:right="1614"/>
        <w:rPr>
          <w:b/>
        </w:rPr>
      </w:pPr>
      <w:r w:rsidRPr="00522075">
        <w:rPr>
          <w:b/>
        </w:rPr>
        <w:t>Name, Titel oder zuordenbarer Begriff: genaue Adresse (Zugriffsdatum)</w:t>
      </w:r>
      <w:r w:rsidR="002B77DA">
        <w:rPr>
          <w:b/>
        </w:rPr>
        <w:t>.</w:t>
      </w:r>
    </w:p>
    <w:p w:rsidR="00762CA0" w:rsidRDefault="00522075" w:rsidP="00B17B76">
      <w:pPr>
        <w:pStyle w:val="Listenabsatz"/>
        <w:numPr>
          <w:ilvl w:val="0"/>
          <w:numId w:val="8"/>
        </w:numPr>
      </w:pPr>
      <w:proofErr w:type="spellStart"/>
      <w:r>
        <w:t>Bsp</w:t>
      </w:r>
      <w:proofErr w:type="spellEnd"/>
      <w:r>
        <w:t>:</w:t>
      </w:r>
    </w:p>
    <w:p w:rsidR="00762CA0" w:rsidRPr="00522075" w:rsidRDefault="00762CA0" w:rsidP="00B17B76">
      <w:pPr>
        <w:shd w:val="clear" w:color="auto" w:fill="BFBFBF" w:themeFill="background1" w:themeFillShade="BF"/>
        <w:ind w:left="992" w:hanging="284"/>
        <w:rPr>
          <w:b/>
          <w:sz w:val="20"/>
          <w:szCs w:val="20"/>
        </w:rPr>
      </w:pPr>
      <w:bookmarkStart w:id="0" w:name="_GoBack"/>
      <w:bookmarkEnd w:id="0"/>
      <w:proofErr w:type="spellStart"/>
      <w:r w:rsidRPr="00522075">
        <w:rPr>
          <w:b/>
          <w:sz w:val="20"/>
          <w:szCs w:val="20"/>
        </w:rPr>
        <w:t>Schertler</w:t>
      </w:r>
      <w:proofErr w:type="spellEnd"/>
      <w:r w:rsidRPr="00522075">
        <w:rPr>
          <w:b/>
          <w:sz w:val="20"/>
          <w:szCs w:val="20"/>
        </w:rPr>
        <w:t xml:space="preserve">, Manfred: Formvorschriften. </w:t>
      </w:r>
      <w:hyperlink r:id="rId9" w:history="1">
        <w:r w:rsidRPr="00522075">
          <w:rPr>
            <w:rStyle w:val="Hyperlink"/>
            <w:b/>
            <w:sz w:val="20"/>
            <w:szCs w:val="20"/>
          </w:rPr>
          <w:t>http://www.wi2.uni-erlangen.de/lecture/ form_wiso.html</w:t>
        </w:r>
      </w:hyperlink>
      <w:r w:rsidRPr="00522075">
        <w:rPr>
          <w:b/>
          <w:sz w:val="20"/>
          <w:szCs w:val="20"/>
        </w:rPr>
        <w:t xml:space="preserve"> (18.11.2000).</w:t>
      </w:r>
    </w:p>
    <w:p w:rsidR="009F60E0" w:rsidRDefault="00522075" w:rsidP="002B77DA">
      <w:pPr>
        <w:pStyle w:val="Listenabsatz"/>
        <w:numPr>
          <w:ilvl w:val="0"/>
          <w:numId w:val="8"/>
        </w:numPr>
        <w:spacing w:line="288" w:lineRule="auto"/>
        <w:ind w:right="641"/>
        <w:jc w:val="both"/>
      </w:pPr>
      <w:r>
        <w:t xml:space="preserve">Ist der Autor nicht bekannt, dann unter einem </w:t>
      </w:r>
      <w:r w:rsidRPr="00522075">
        <w:rPr>
          <w:b/>
        </w:rPr>
        <w:t>relevanten Begriff</w:t>
      </w:r>
      <w:r>
        <w:t xml:space="preserve"> zitieren.</w:t>
      </w:r>
    </w:p>
    <w:p w:rsidR="00522075" w:rsidRDefault="00522075" w:rsidP="002B77DA">
      <w:pPr>
        <w:pStyle w:val="Listenabsatz"/>
        <w:numPr>
          <w:ilvl w:val="0"/>
          <w:numId w:val="8"/>
        </w:numPr>
        <w:spacing w:line="288" w:lineRule="auto"/>
        <w:ind w:right="641"/>
        <w:jc w:val="both"/>
      </w:pPr>
      <w:r>
        <w:t>Im Literaturverzeichnis bei mehreren Internetquellen ein eigenes Verzeichnis „</w:t>
      </w:r>
      <w:r w:rsidRPr="002B77DA">
        <w:rPr>
          <w:b/>
        </w:rPr>
        <w:t>Internetquellen</w:t>
      </w:r>
      <w:r>
        <w:t xml:space="preserve">“ </w:t>
      </w:r>
      <w:r w:rsidR="002B77DA">
        <w:t xml:space="preserve">(o.ä.) </w:t>
      </w:r>
      <w:r>
        <w:t xml:space="preserve">anlegen und die Quellen </w:t>
      </w:r>
      <w:r w:rsidRPr="002B77DA">
        <w:rPr>
          <w:b/>
        </w:rPr>
        <w:t>alphabetisch</w:t>
      </w:r>
      <w:r>
        <w:t xml:space="preserve"> nach Autornamen oder nach den erstellten Begriffen auflisten. Auch hier das </w:t>
      </w:r>
      <w:r w:rsidRPr="002B77DA">
        <w:rPr>
          <w:b/>
        </w:rPr>
        <w:t>Zugriffsdatum</w:t>
      </w:r>
      <w:r>
        <w:t xml:space="preserve"> anführen.</w:t>
      </w:r>
    </w:p>
    <w:p w:rsidR="00522075" w:rsidRPr="00522075" w:rsidRDefault="00522075" w:rsidP="002B77DA">
      <w:pPr>
        <w:pStyle w:val="Listenabsatz"/>
        <w:numPr>
          <w:ilvl w:val="0"/>
          <w:numId w:val="8"/>
        </w:numPr>
        <w:spacing w:line="288" w:lineRule="auto"/>
        <w:ind w:right="641"/>
        <w:jc w:val="both"/>
      </w:pPr>
      <w:r>
        <w:t xml:space="preserve">Der blaue Hyperlink kann zur besseren Nachverfolgung </w:t>
      </w:r>
      <w:r w:rsidRPr="009E0F57">
        <w:rPr>
          <w:b/>
        </w:rPr>
        <w:t>in der elektronischen Version</w:t>
      </w:r>
      <w:r>
        <w:t xml:space="preserve"> stehenbleiben.</w:t>
      </w:r>
    </w:p>
    <w:sectPr w:rsidR="00522075" w:rsidRPr="00522075" w:rsidSect="001E6CF7">
      <w:headerReference w:type="default" r:id="rId10"/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F2" w:rsidRDefault="00DC56F2" w:rsidP="00DC56F2">
      <w:pPr>
        <w:spacing w:line="240" w:lineRule="auto"/>
      </w:pPr>
      <w:r>
        <w:separator/>
      </w:r>
    </w:p>
  </w:endnote>
  <w:endnote w:type="continuationSeparator" w:id="0">
    <w:p w:rsidR="00DC56F2" w:rsidRDefault="00DC56F2" w:rsidP="00DC5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F2" w:rsidRDefault="00DC56F2" w:rsidP="00DC56F2">
      <w:pPr>
        <w:spacing w:line="240" w:lineRule="auto"/>
      </w:pPr>
      <w:r>
        <w:separator/>
      </w:r>
    </w:p>
  </w:footnote>
  <w:footnote w:type="continuationSeparator" w:id="0">
    <w:p w:rsidR="00DC56F2" w:rsidRDefault="00DC56F2" w:rsidP="00DC5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F2" w:rsidRPr="0066144C" w:rsidRDefault="00DC56F2" w:rsidP="007A47BD">
    <w:pPr>
      <w:pStyle w:val="Kopfzeile"/>
      <w:pBdr>
        <w:bottom w:val="single" w:sz="4" w:space="1" w:color="auto"/>
      </w:pBdr>
      <w:tabs>
        <w:tab w:val="clear" w:pos="9072"/>
        <w:tab w:val="left" w:pos="6521"/>
        <w:tab w:val="right" w:pos="9639"/>
      </w:tabs>
      <w:jc w:val="center"/>
      <w:rPr>
        <w:color w:val="4F81BD" w:themeColor="accent1"/>
      </w:rPr>
    </w:pPr>
    <w:r w:rsidRPr="0066144C">
      <w:rPr>
        <w:b/>
        <w:color w:val="4F81BD" w:themeColor="accent1"/>
      </w:rPr>
      <w:ptab w:relativeTo="margin" w:alignment="center" w:leader="none"/>
    </w:r>
    <w:r w:rsidRPr="0066144C">
      <w:rPr>
        <w:b/>
        <w:color w:val="4F81BD" w:themeColor="accent1"/>
      </w:rPr>
      <w:t>CHECKLISTE</w:t>
    </w:r>
    <w:r w:rsidRPr="0066144C">
      <w:rPr>
        <w:color w:val="4F81BD" w:themeColor="accent1"/>
      </w:rPr>
      <w:t xml:space="preserve"> für die an der Schule in Absprache mit der Direktion verbindlichen Regeln zur Erstellung einer</w:t>
    </w:r>
    <w:r w:rsidRPr="0066144C">
      <w:rPr>
        <w:color w:val="4F81BD" w:themeColor="accent1"/>
      </w:rPr>
      <w:br/>
    </w:r>
    <w:r w:rsidRPr="0066144C">
      <w:rPr>
        <w:b/>
        <w:color w:val="4F81BD" w:themeColor="accent1"/>
      </w:rPr>
      <w:t>VORWISSENSCHAFTLICHEN ARBEIT</w:t>
    </w:r>
    <w:r w:rsidR="007A47BD" w:rsidRPr="0066144C">
      <w:rPr>
        <w:b/>
        <w:color w:val="4F81BD" w:themeColor="accent1"/>
      </w:rPr>
      <w:t xml:space="preserve"> </w:t>
    </w:r>
    <w:r w:rsidR="007A47BD" w:rsidRPr="0066144C">
      <w:rPr>
        <w:b/>
        <w:color w:val="4F81BD" w:themeColor="accent1"/>
      </w:rPr>
      <w:tab/>
      <w:t xml:space="preserve">S. </w:t>
    </w:r>
    <w:r w:rsidR="00022BB9" w:rsidRPr="0066144C">
      <w:rPr>
        <w:b/>
        <w:color w:val="4F81BD" w:themeColor="accent1"/>
      </w:rPr>
      <w:fldChar w:fldCharType="begin"/>
    </w:r>
    <w:r w:rsidR="007A47BD" w:rsidRPr="0066144C">
      <w:rPr>
        <w:b/>
        <w:color w:val="4F81BD" w:themeColor="accent1"/>
      </w:rPr>
      <w:instrText xml:space="preserve"> PAGE   \* MERGEFORMAT </w:instrText>
    </w:r>
    <w:r w:rsidR="00022BB9" w:rsidRPr="0066144C">
      <w:rPr>
        <w:b/>
        <w:color w:val="4F81BD" w:themeColor="accent1"/>
      </w:rPr>
      <w:fldChar w:fldCharType="separate"/>
    </w:r>
    <w:r w:rsidR="00B17B76">
      <w:rPr>
        <w:b/>
        <w:noProof/>
        <w:color w:val="4F81BD" w:themeColor="accent1"/>
      </w:rPr>
      <w:t>2</w:t>
    </w:r>
    <w:r w:rsidR="00022BB9" w:rsidRPr="0066144C">
      <w:rPr>
        <w:b/>
        <w:color w:val="4F81BD" w:themeColor="accent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A14"/>
    <w:multiLevelType w:val="hybridMultilevel"/>
    <w:tmpl w:val="86F4B554"/>
    <w:lvl w:ilvl="0" w:tplc="F006D0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5A361A">
      <w:numFmt w:val="none"/>
      <w:lvlText w:val=""/>
      <w:lvlJc w:val="left"/>
      <w:pPr>
        <w:tabs>
          <w:tab w:val="num" w:pos="360"/>
        </w:tabs>
      </w:pPr>
    </w:lvl>
    <w:lvl w:ilvl="2" w:tplc="DA769ABA">
      <w:numFmt w:val="none"/>
      <w:lvlText w:val=""/>
      <w:lvlJc w:val="left"/>
      <w:pPr>
        <w:tabs>
          <w:tab w:val="num" w:pos="360"/>
        </w:tabs>
      </w:pPr>
    </w:lvl>
    <w:lvl w:ilvl="3" w:tplc="438E0CAC">
      <w:numFmt w:val="none"/>
      <w:lvlText w:val=""/>
      <w:lvlJc w:val="left"/>
      <w:pPr>
        <w:tabs>
          <w:tab w:val="num" w:pos="360"/>
        </w:tabs>
      </w:pPr>
    </w:lvl>
    <w:lvl w:ilvl="4" w:tplc="60343426">
      <w:numFmt w:val="none"/>
      <w:lvlText w:val=""/>
      <w:lvlJc w:val="left"/>
      <w:pPr>
        <w:tabs>
          <w:tab w:val="num" w:pos="360"/>
        </w:tabs>
      </w:pPr>
    </w:lvl>
    <w:lvl w:ilvl="5" w:tplc="23E0CC52">
      <w:numFmt w:val="none"/>
      <w:lvlText w:val=""/>
      <w:lvlJc w:val="left"/>
      <w:pPr>
        <w:tabs>
          <w:tab w:val="num" w:pos="360"/>
        </w:tabs>
      </w:pPr>
    </w:lvl>
    <w:lvl w:ilvl="6" w:tplc="F4725D18">
      <w:numFmt w:val="none"/>
      <w:lvlText w:val=""/>
      <w:lvlJc w:val="left"/>
      <w:pPr>
        <w:tabs>
          <w:tab w:val="num" w:pos="360"/>
        </w:tabs>
      </w:pPr>
    </w:lvl>
    <w:lvl w:ilvl="7" w:tplc="D0A83818">
      <w:numFmt w:val="none"/>
      <w:lvlText w:val=""/>
      <w:lvlJc w:val="left"/>
      <w:pPr>
        <w:tabs>
          <w:tab w:val="num" w:pos="360"/>
        </w:tabs>
      </w:pPr>
    </w:lvl>
    <w:lvl w:ilvl="8" w:tplc="6F5C8BB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D76EEF"/>
    <w:multiLevelType w:val="hybridMultilevel"/>
    <w:tmpl w:val="3C0CEB2A"/>
    <w:lvl w:ilvl="0" w:tplc="0C07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6392E11"/>
    <w:multiLevelType w:val="multilevel"/>
    <w:tmpl w:val="CB3677B0"/>
    <w:lvl w:ilvl="0">
      <w:start w:val="2"/>
      <w:numFmt w:val="none"/>
      <w:pStyle w:val="berschrift1"/>
      <w:lvlText w:val="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2"/>
      <w:lvlText w:val="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7026B0F"/>
    <w:multiLevelType w:val="hybridMultilevel"/>
    <w:tmpl w:val="B88205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42BF"/>
    <w:multiLevelType w:val="hybridMultilevel"/>
    <w:tmpl w:val="B93240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8306A"/>
    <w:multiLevelType w:val="hybridMultilevel"/>
    <w:tmpl w:val="B7B29E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609B0"/>
    <w:multiLevelType w:val="hybridMultilevel"/>
    <w:tmpl w:val="86A036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D7CD2"/>
    <w:multiLevelType w:val="hybridMultilevel"/>
    <w:tmpl w:val="A66E76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F2"/>
    <w:rsid w:val="00001D84"/>
    <w:rsid w:val="00022BB9"/>
    <w:rsid w:val="000D1235"/>
    <w:rsid w:val="00102458"/>
    <w:rsid w:val="00131DE6"/>
    <w:rsid w:val="00180967"/>
    <w:rsid w:val="00185AEA"/>
    <w:rsid w:val="001871B7"/>
    <w:rsid w:val="001E6CF7"/>
    <w:rsid w:val="002A3EAF"/>
    <w:rsid w:val="002B77DA"/>
    <w:rsid w:val="0039664A"/>
    <w:rsid w:val="003F482E"/>
    <w:rsid w:val="0046097D"/>
    <w:rsid w:val="004A31EE"/>
    <w:rsid w:val="004B402B"/>
    <w:rsid w:val="00522075"/>
    <w:rsid w:val="0052493E"/>
    <w:rsid w:val="00553502"/>
    <w:rsid w:val="00562B2C"/>
    <w:rsid w:val="005D3364"/>
    <w:rsid w:val="006026B6"/>
    <w:rsid w:val="0063143F"/>
    <w:rsid w:val="0066144C"/>
    <w:rsid w:val="00700A6B"/>
    <w:rsid w:val="00725FE9"/>
    <w:rsid w:val="00762CA0"/>
    <w:rsid w:val="007A47BD"/>
    <w:rsid w:val="007E5B67"/>
    <w:rsid w:val="008445AB"/>
    <w:rsid w:val="008557D7"/>
    <w:rsid w:val="00871BB8"/>
    <w:rsid w:val="00874543"/>
    <w:rsid w:val="008C572F"/>
    <w:rsid w:val="00965BC6"/>
    <w:rsid w:val="009E0F57"/>
    <w:rsid w:val="009F1846"/>
    <w:rsid w:val="009F60E0"/>
    <w:rsid w:val="00A02342"/>
    <w:rsid w:val="00B00AD7"/>
    <w:rsid w:val="00B17B76"/>
    <w:rsid w:val="00B20BB2"/>
    <w:rsid w:val="00B21DF3"/>
    <w:rsid w:val="00BD7DA3"/>
    <w:rsid w:val="00BF1151"/>
    <w:rsid w:val="00C40A6B"/>
    <w:rsid w:val="00D0393C"/>
    <w:rsid w:val="00DC56F2"/>
    <w:rsid w:val="00ED43F8"/>
    <w:rsid w:val="00F40C66"/>
    <w:rsid w:val="00F500DD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4543"/>
  </w:style>
  <w:style w:type="paragraph" w:styleId="berschrift1">
    <w:name w:val="heading 1"/>
    <w:basedOn w:val="Standard"/>
    <w:next w:val="Standard"/>
    <w:link w:val="berschrift1Zchn"/>
    <w:qFormat/>
    <w:rsid w:val="003F482E"/>
    <w:pPr>
      <w:keepNext/>
      <w:numPr>
        <w:numId w:val="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de-AT"/>
    </w:rPr>
  </w:style>
  <w:style w:type="paragraph" w:styleId="berschrift2">
    <w:name w:val="heading 2"/>
    <w:basedOn w:val="Standard"/>
    <w:next w:val="Standard"/>
    <w:link w:val="berschrift2Zchn"/>
    <w:qFormat/>
    <w:rsid w:val="003F482E"/>
    <w:pPr>
      <w:keepNext/>
      <w:numPr>
        <w:ilvl w:val="2"/>
        <w:numId w:val="7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eastAsia="de-AT"/>
    </w:rPr>
  </w:style>
  <w:style w:type="paragraph" w:styleId="berschrift4">
    <w:name w:val="heading 4"/>
    <w:basedOn w:val="Standard"/>
    <w:next w:val="Standard"/>
    <w:link w:val="berschrift4Zchn"/>
    <w:qFormat/>
    <w:rsid w:val="003F482E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AT"/>
    </w:rPr>
  </w:style>
  <w:style w:type="paragraph" w:styleId="berschrift5">
    <w:name w:val="heading 5"/>
    <w:basedOn w:val="Standard"/>
    <w:next w:val="Standard"/>
    <w:link w:val="berschrift5Zchn"/>
    <w:qFormat/>
    <w:rsid w:val="003F482E"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de-AT"/>
    </w:rPr>
  </w:style>
  <w:style w:type="paragraph" w:styleId="berschrift6">
    <w:name w:val="heading 6"/>
    <w:basedOn w:val="Standard"/>
    <w:next w:val="Standard"/>
    <w:link w:val="berschrift6Zchn"/>
    <w:qFormat/>
    <w:rsid w:val="003F482E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de-AT"/>
    </w:rPr>
  </w:style>
  <w:style w:type="paragraph" w:styleId="berschrift7">
    <w:name w:val="heading 7"/>
    <w:basedOn w:val="Standard"/>
    <w:next w:val="Standard"/>
    <w:link w:val="berschrift7Zchn"/>
    <w:qFormat/>
    <w:rsid w:val="003F482E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rschrift8">
    <w:name w:val="heading 8"/>
    <w:basedOn w:val="Standard"/>
    <w:next w:val="Standard"/>
    <w:link w:val="berschrift8Zchn"/>
    <w:qFormat/>
    <w:rsid w:val="003F482E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paragraph" w:styleId="berschrift9">
    <w:name w:val="heading 9"/>
    <w:basedOn w:val="Standard"/>
    <w:next w:val="Standard"/>
    <w:link w:val="berschrift9Zchn"/>
    <w:qFormat/>
    <w:rsid w:val="003F482E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6F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C56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6F2"/>
  </w:style>
  <w:style w:type="paragraph" w:styleId="Fuzeile">
    <w:name w:val="footer"/>
    <w:basedOn w:val="Standard"/>
    <w:link w:val="FuzeileZchn"/>
    <w:uiPriority w:val="99"/>
    <w:unhideWhenUsed/>
    <w:rsid w:val="00DC56F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6F2"/>
  </w:style>
  <w:style w:type="paragraph" w:styleId="Listenabsatz">
    <w:name w:val="List Paragraph"/>
    <w:basedOn w:val="Standard"/>
    <w:uiPriority w:val="34"/>
    <w:qFormat/>
    <w:rsid w:val="00DC56F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F482E"/>
    <w:rPr>
      <w:rFonts w:ascii="Arial" w:eastAsia="Times New Roman" w:hAnsi="Arial" w:cs="Arial"/>
      <w:b/>
      <w:bCs/>
      <w:kern w:val="32"/>
      <w:sz w:val="24"/>
      <w:szCs w:val="32"/>
      <w:lang w:eastAsia="de-AT"/>
    </w:rPr>
  </w:style>
  <w:style w:type="character" w:customStyle="1" w:styleId="berschrift2Zchn">
    <w:name w:val="Überschrift 2 Zchn"/>
    <w:basedOn w:val="Absatz-Standardschriftart"/>
    <w:link w:val="berschrift2"/>
    <w:rsid w:val="003F482E"/>
    <w:rPr>
      <w:rFonts w:ascii="Arial" w:eastAsia="Times New Roman" w:hAnsi="Arial" w:cs="Arial"/>
      <w:b/>
      <w:bCs/>
      <w:iCs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3F482E"/>
    <w:rPr>
      <w:rFonts w:ascii="Times New Roman" w:eastAsia="Times New Roman" w:hAnsi="Times New Roman" w:cs="Times New Roman"/>
      <w:b/>
      <w:bCs/>
      <w:sz w:val="28"/>
      <w:szCs w:val="28"/>
      <w:lang w:eastAsia="de-AT"/>
    </w:rPr>
  </w:style>
  <w:style w:type="character" w:customStyle="1" w:styleId="berschrift5Zchn">
    <w:name w:val="Überschrift 5 Zchn"/>
    <w:basedOn w:val="Absatz-Standardschriftart"/>
    <w:link w:val="berschrift5"/>
    <w:rsid w:val="003F482E"/>
    <w:rPr>
      <w:rFonts w:ascii="Times New Roman" w:eastAsia="Times New Roman" w:hAnsi="Times New Roman" w:cs="Times New Roman"/>
      <w:b/>
      <w:bCs/>
      <w:i/>
      <w:iCs/>
      <w:sz w:val="26"/>
      <w:szCs w:val="26"/>
      <w:lang w:eastAsia="de-AT"/>
    </w:rPr>
  </w:style>
  <w:style w:type="character" w:customStyle="1" w:styleId="berschrift6Zchn">
    <w:name w:val="Überschrift 6 Zchn"/>
    <w:basedOn w:val="Absatz-Standardschriftart"/>
    <w:link w:val="berschrift6"/>
    <w:rsid w:val="003F482E"/>
    <w:rPr>
      <w:rFonts w:ascii="Times New Roman" w:eastAsia="Times New Roman" w:hAnsi="Times New Roman" w:cs="Times New Roman"/>
      <w:b/>
      <w:bCs/>
      <w:lang w:eastAsia="de-AT"/>
    </w:rPr>
  </w:style>
  <w:style w:type="character" w:customStyle="1" w:styleId="berschrift7Zchn">
    <w:name w:val="Überschrift 7 Zchn"/>
    <w:basedOn w:val="Absatz-Standardschriftart"/>
    <w:link w:val="berschrift7"/>
    <w:rsid w:val="003F482E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8Zchn">
    <w:name w:val="Überschrift 8 Zchn"/>
    <w:basedOn w:val="Absatz-Standardschriftart"/>
    <w:link w:val="berschrift8"/>
    <w:rsid w:val="003F482E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berschrift9Zchn">
    <w:name w:val="Überschrift 9 Zchn"/>
    <w:basedOn w:val="Absatz-Standardschriftart"/>
    <w:link w:val="berschrift9"/>
    <w:rsid w:val="003F482E"/>
    <w:rPr>
      <w:rFonts w:ascii="Arial" w:eastAsia="Times New Roman" w:hAnsi="Arial" w:cs="Arial"/>
      <w:lang w:eastAsia="de-AT"/>
    </w:rPr>
  </w:style>
  <w:style w:type="character" w:styleId="Hyperlink">
    <w:name w:val="Hyperlink"/>
    <w:basedOn w:val="Absatz-Standardschriftart"/>
    <w:rsid w:val="00762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4543"/>
  </w:style>
  <w:style w:type="paragraph" w:styleId="berschrift1">
    <w:name w:val="heading 1"/>
    <w:basedOn w:val="Standard"/>
    <w:next w:val="Standard"/>
    <w:link w:val="berschrift1Zchn"/>
    <w:qFormat/>
    <w:rsid w:val="003F482E"/>
    <w:pPr>
      <w:keepNext/>
      <w:numPr>
        <w:numId w:val="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de-AT"/>
    </w:rPr>
  </w:style>
  <w:style w:type="paragraph" w:styleId="berschrift2">
    <w:name w:val="heading 2"/>
    <w:basedOn w:val="Standard"/>
    <w:next w:val="Standard"/>
    <w:link w:val="berschrift2Zchn"/>
    <w:qFormat/>
    <w:rsid w:val="003F482E"/>
    <w:pPr>
      <w:keepNext/>
      <w:numPr>
        <w:ilvl w:val="2"/>
        <w:numId w:val="7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eastAsia="de-AT"/>
    </w:rPr>
  </w:style>
  <w:style w:type="paragraph" w:styleId="berschrift4">
    <w:name w:val="heading 4"/>
    <w:basedOn w:val="Standard"/>
    <w:next w:val="Standard"/>
    <w:link w:val="berschrift4Zchn"/>
    <w:qFormat/>
    <w:rsid w:val="003F482E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AT"/>
    </w:rPr>
  </w:style>
  <w:style w:type="paragraph" w:styleId="berschrift5">
    <w:name w:val="heading 5"/>
    <w:basedOn w:val="Standard"/>
    <w:next w:val="Standard"/>
    <w:link w:val="berschrift5Zchn"/>
    <w:qFormat/>
    <w:rsid w:val="003F482E"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de-AT"/>
    </w:rPr>
  </w:style>
  <w:style w:type="paragraph" w:styleId="berschrift6">
    <w:name w:val="heading 6"/>
    <w:basedOn w:val="Standard"/>
    <w:next w:val="Standard"/>
    <w:link w:val="berschrift6Zchn"/>
    <w:qFormat/>
    <w:rsid w:val="003F482E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de-AT"/>
    </w:rPr>
  </w:style>
  <w:style w:type="paragraph" w:styleId="berschrift7">
    <w:name w:val="heading 7"/>
    <w:basedOn w:val="Standard"/>
    <w:next w:val="Standard"/>
    <w:link w:val="berschrift7Zchn"/>
    <w:qFormat/>
    <w:rsid w:val="003F482E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rschrift8">
    <w:name w:val="heading 8"/>
    <w:basedOn w:val="Standard"/>
    <w:next w:val="Standard"/>
    <w:link w:val="berschrift8Zchn"/>
    <w:qFormat/>
    <w:rsid w:val="003F482E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paragraph" w:styleId="berschrift9">
    <w:name w:val="heading 9"/>
    <w:basedOn w:val="Standard"/>
    <w:next w:val="Standard"/>
    <w:link w:val="berschrift9Zchn"/>
    <w:qFormat/>
    <w:rsid w:val="003F482E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6F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C56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6F2"/>
  </w:style>
  <w:style w:type="paragraph" w:styleId="Fuzeile">
    <w:name w:val="footer"/>
    <w:basedOn w:val="Standard"/>
    <w:link w:val="FuzeileZchn"/>
    <w:uiPriority w:val="99"/>
    <w:unhideWhenUsed/>
    <w:rsid w:val="00DC56F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6F2"/>
  </w:style>
  <w:style w:type="paragraph" w:styleId="Listenabsatz">
    <w:name w:val="List Paragraph"/>
    <w:basedOn w:val="Standard"/>
    <w:uiPriority w:val="34"/>
    <w:qFormat/>
    <w:rsid w:val="00DC56F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F482E"/>
    <w:rPr>
      <w:rFonts w:ascii="Arial" w:eastAsia="Times New Roman" w:hAnsi="Arial" w:cs="Arial"/>
      <w:b/>
      <w:bCs/>
      <w:kern w:val="32"/>
      <w:sz w:val="24"/>
      <w:szCs w:val="32"/>
      <w:lang w:eastAsia="de-AT"/>
    </w:rPr>
  </w:style>
  <w:style w:type="character" w:customStyle="1" w:styleId="berschrift2Zchn">
    <w:name w:val="Überschrift 2 Zchn"/>
    <w:basedOn w:val="Absatz-Standardschriftart"/>
    <w:link w:val="berschrift2"/>
    <w:rsid w:val="003F482E"/>
    <w:rPr>
      <w:rFonts w:ascii="Arial" w:eastAsia="Times New Roman" w:hAnsi="Arial" w:cs="Arial"/>
      <w:b/>
      <w:bCs/>
      <w:iCs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3F482E"/>
    <w:rPr>
      <w:rFonts w:ascii="Times New Roman" w:eastAsia="Times New Roman" w:hAnsi="Times New Roman" w:cs="Times New Roman"/>
      <w:b/>
      <w:bCs/>
      <w:sz w:val="28"/>
      <w:szCs w:val="28"/>
      <w:lang w:eastAsia="de-AT"/>
    </w:rPr>
  </w:style>
  <w:style w:type="character" w:customStyle="1" w:styleId="berschrift5Zchn">
    <w:name w:val="Überschrift 5 Zchn"/>
    <w:basedOn w:val="Absatz-Standardschriftart"/>
    <w:link w:val="berschrift5"/>
    <w:rsid w:val="003F482E"/>
    <w:rPr>
      <w:rFonts w:ascii="Times New Roman" w:eastAsia="Times New Roman" w:hAnsi="Times New Roman" w:cs="Times New Roman"/>
      <w:b/>
      <w:bCs/>
      <w:i/>
      <w:iCs/>
      <w:sz w:val="26"/>
      <w:szCs w:val="26"/>
      <w:lang w:eastAsia="de-AT"/>
    </w:rPr>
  </w:style>
  <w:style w:type="character" w:customStyle="1" w:styleId="berschrift6Zchn">
    <w:name w:val="Überschrift 6 Zchn"/>
    <w:basedOn w:val="Absatz-Standardschriftart"/>
    <w:link w:val="berschrift6"/>
    <w:rsid w:val="003F482E"/>
    <w:rPr>
      <w:rFonts w:ascii="Times New Roman" w:eastAsia="Times New Roman" w:hAnsi="Times New Roman" w:cs="Times New Roman"/>
      <w:b/>
      <w:bCs/>
      <w:lang w:eastAsia="de-AT"/>
    </w:rPr>
  </w:style>
  <w:style w:type="character" w:customStyle="1" w:styleId="berschrift7Zchn">
    <w:name w:val="Überschrift 7 Zchn"/>
    <w:basedOn w:val="Absatz-Standardschriftart"/>
    <w:link w:val="berschrift7"/>
    <w:rsid w:val="003F482E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8Zchn">
    <w:name w:val="Überschrift 8 Zchn"/>
    <w:basedOn w:val="Absatz-Standardschriftart"/>
    <w:link w:val="berschrift8"/>
    <w:rsid w:val="003F482E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berschrift9Zchn">
    <w:name w:val="Überschrift 9 Zchn"/>
    <w:basedOn w:val="Absatz-Standardschriftart"/>
    <w:link w:val="berschrift9"/>
    <w:rsid w:val="003F482E"/>
    <w:rPr>
      <w:rFonts w:ascii="Arial" w:eastAsia="Times New Roman" w:hAnsi="Arial" w:cs="Arial"/>
      <w:lang w:eastAsia="de-AT"/>
    </w:rPr>
  </w:style>
  <w:style w:type="character" w:styleId="Hyperlink">
    <w:name w:val="Hyperlink"/>
    <w:basedOn w:val="Absatz-Standardschriftart"/>
    <w:rsid w:val="00762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2.uni-erlangen.de/lecture/%20form_wiso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6099-377E-4FCF-85A6-EF860738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Timko</dc:creator>
  <cp:lastModifiedBy>borg01</cp:lastModifiedBy>
  <cp:revision>2</cp:revision>
  <cp:lastPrinted>2017-02-28T11:54:00Z</cp:lastPrinted>
  <dcterms:created xsi:type="dcterms:W3CDTF">2019-12-04T09:57:00Z</dcterms:created>
  <dcterms:modified xsi:type="dcterms:W3CDTF">2019-12-04T09:57:00Z</dcterms:modified>
</cp:coreProperties>
</file>